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D1F" w:rsidRPr="00432379" w:rsidRDefault="00432379" w:rsidP="00432379">
      <w:pPr>
        <w:jc w:val="center"/>
        <w:rPr>
          <w:rFonts w:ascii="Arial" w:hAnsi="Arial" w:cs="Arial"/>
          <w:b/>
          <w:sz w:val="24"/>
          <w:szCs w:val="24"/>
        </w:rPr>
      </w:pPr>
      <w:r w:rsidRPr="00432379">
        <w:rPr>
          <w:rFonts w:ascii="Arial" w:hAnsi="Arial" w:cs="Arial"/>
          <w:b/>
          <w:sz w:val="24"/>
          <w:szCs w:val="24"/>
        </w:rPr>
        <w:t>Sodbury Vale Benefice Vision Statement</w:t>
      </w:r>
    </w:p>
    <w:p w:rsidR="00432379" w:rsidRPr="00432379" w:rsidRDefault="00432379" w:rsidP="00432379">
      <w:pPr>
        <w:jc w:val="center"/>
        <w:rPr>
          <w:rFonts w:ascii="Arial" w:hAnsi="Arial" w:cs="Arial"/>
          <w:b/>
          <w:sz w:val="24"/>
          <w:szCs w:val="24"/>
        </w:rPr>
      </w:pPr>
      <w:r w:rsidRPr="00432379">
        <w:rPr>
          <w:rFonts w:ascii="Arial" w:hAnsi="Arial" w:cs="Arial"/>
          <w:b/>
          <w:sz w:val="24"/>
          <w:szCs w:val="24"/>
        </w:rPr>
        <w:t>2014 – 2015</w:t>
      </w:r>
    </w:p>
    <w:p w:rsidR="00432379" w:rsidRPr="00432379" w:rsidRDefault="00432379" w:rsidP="00432379">
      <w:pPr>
        <w:jc w:val="center"/>
        <w:rPr>
          <w:rFonts w:ascii="Arial" w:hAnsi="Arial" w:cs="Arial"/>
          <w:b/>
          <w:sz w:val="24"/>
          <w:szCs w:val="24"/>
        </w:rPr>
      </w:pPr>
    </w:p>
    <w:p w:rsidR="00432379" w:rsidRPr="00432379" w:rsidRDefault="00432379" w:rsidP="00432379">
      <w:pPr>
        <w:jc w:val="center"/>
        <w:rPr>
          <w:rFonts w:ascii="Arial" w:hAnsi="Arial" w:cs="Arial"/>
          <w:b/>
          <w:sz w:val="24"/>
          <w:szCs w:val="24"/>
        </w:rPr>
      </w:pPr>
      <w:r w:rsidRPr="00432379">
        <w:rPr>
          <w:rFonts w:ascii="Arial" w:hAnsi="Arial" w:cs="Arial"/>
          <w:b/>
          <w:sz w:val="24"/>
          <w:szCs w:val="24"/>
        </w:rPr>
        <w:t>Alive and Active: Connecting Our Communities with Christ</w:t>
      </w:r>
    </w:p>
    <w:p w:rsidR="00432379" w:rsidRDefault="00432379" w:rsidP="00432379">
      <w:pPr>
        <w:jc w:val="center"/>
        <w:rPr>
          <w:rFonts w:ascii="Arial" w:hAnsi="Arial" w:cs="Arial"/>
          <w:sz w:val="24"/>
          <w:szCs w:val="24"/>
        </w:rPr>
      </w:pPr>
    </w:p>
    <w:p w:rsidR="00432379" w:rsidRDefault="00432379" w:rsidP="0043237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Working with God to grow our communities through:</w:t>
      </w:r>
    </w:p>
    <w:p w:rsidR="00432379" w:rsidRDefault="00432379" w:rsidP="0043237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Making Relationships</w:t>
      </w:r>
    </w:p>
    <w:p w:rsidR="00432379" w:rsidRDefault="00432379" w:rsidP="0043237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Sharing our Christian Faith and Values</w:t>
      </w:r>
    </w:p>
    <w:p w:rsidR="00432379" w:rsidRDefault="00432379" w:rsidP="0043237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Changing Lives</w:t>
      </w:r>
    </w:p>
    <w:p w:rsidR="00432379" w:rsidRDefault="00432379" w:rsidP="0043237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Serving the Wider World</w:t>
      </w:r>
    </w:p>
    <w:p w:rsidR="00432379" w:rsidRDefault="00432379" w:rsidP="0043237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32379">
        <w:rPr>
          <w:rFonts w:ascii="Arial" w:hAnsi="Arial" w:cs="Arial"/>
          <w:sz w:val="24"/>
          <w:szCs w:val="24"/>
        </w:rPr>
        <w:t>Prayer and Worship</w:t>
      </w:r>
    </w:p>
    <w:p w:rsidR="001135CD" w:rsidRDefault="00A75317" w:rsidP="00A75317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</w:t>
      </w:r>
      <w:bookmarkStart w:id="0" w:name="_GoBack"/>
      <w:r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2F2B9799" wp14:editId="366388DF">
            <wp:extent cx="6184377" cy="4676775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b Diagram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6020" cy="4678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135CD" w:rsidRPr="001135CD" w:rsidRDefault="001135CD" w:rsidP="001135CD">
      <w:pPr>
        <w:rPr>
          <w:rFonts w:ascii="Arial" w:hAnsi="Arial" w:cs="Arial"/>
          <w:sz w:val="24"/>
          <w:szCs w:val="24"/>
        </w:rPr>
      </w:pPr>
    </w:p>
    <w:p w:rsidR="00432379" w:rsidRPr="00432379" w:rsidRDefault="00432379" w:rsidP="00432379">
      <w:pPr>
        <w:rPr>
          <w:rFonts w:ascii="Arial" w:hAnsi="Arial" w:cs="Arial"/>
          <w:sz w:val="24"/>
          <w:szCs w:val="24"/>
        </w:rPr>
      </w:pPr>
    </w:p>
    <w:sectPr w:rsidR="00432379" w:rsidRPr="00432379" w:rsidSect="006C355B">
      <w:pgSz w:w="11906" w:h="16838"/>
      <w:pgMar w:top="90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0B50F5"/>
    <w:multiLevelType w:val="hybridMultilevel"/>
    <w:tmpl w:val="474EF9F6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7B0D64EF"/>
    <w:multiLevelType w:val="hybridMultilevel"/>
    <w:tmpl w:val="F614E9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379"/>
    <w:rsid w:val="001135CD"/>
    <w:rsid w:val="00182E0A"/>
    <w:rsid w:val="00432379"/>
    <w:rsid w:val="006C355B"/>
    <w:rsid w:val="00855A47"/>
    <w:rsid w:val="00A75317"/>
    <w:rsid w:val="00B07E2F"/>
    <w:rsid w:val="00CC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3AAFEB-8BB9-4F45-97C1-BD345E145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3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2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3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Frank Gray</cp:lastModifiedBy>
  <cp:revision>4</cp:revision>
  <cp:lastPrinted>2015-02-03T10:07:00Z</cp:lastPrinted>
  <dcterms:created xsi:type="dcterms:W3CDTF">2015-02-03T10:08:00Z</dcterms:created>
  <dcterms:modified xsi:type="dcterms:W3CDTF">2015-02-05T16:36:00Z</dcterms:modified>
</cp:coreProperties>
</file>